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87A5" w14:textId="1E7F442E" w:rsidR="00EF701A" w:rsidRDefault="00FC738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Annex G – Exit / Transition Plan</w:t>
      </w:r>
    </w:p>
    <w:p w14:paraId="51188F21" w14:textId="00732D2C" w:rsidR="00267170" w:rsidRPr="00267170" w:rsidRDefault="00267170" w:rsidP="00267170">
      <w:pPr>
        <w:rPr>
          <w:rFonts w:ascii="Arial" w:hAnsi="Arial" w:cs="Arial"/>
        </w:rPr>
      </w:pPr>
      <w:r>
        <w:rPr>
          <w:rFonts w:ascii="Arial" w:hAnsi="Arial" w:cs="Arial"/>
        </w:rPr>
        <w:t>This i</w:t>
      </w:r>
      <w:r w:rsidRPr="00267170">
        <w:rPr>
          <w:rFonts w:ascii="Arial" w:hAnsi="Arial" w:cs="Arial"/>
        </w:rPr>
        <w:t xml:space="preserve">nformation </w:t>
      </w:r>
      <w:r>
        <w:rPr>
          <w:rFonts w:ascii="Arial" w:hAnsi="Arial" w:cs="Arial"/>
        </w:rPr>
        <w:t xml:space="preserve">has been </w:t>
      </w:r>
      <w:r w:rsidRPr="00267170">
        <w:rPr>
          <w:rFonts w:ascii="Arial" w:hAnsi="Arial" w:cs="Arial"/>
        </w:rPr>
        <w:t>identified on DEFFORM 539A</w:t>
      </w:r>
      <w:r>
        <w:rPr>
          <w:rFonts w:ascii="Arial" w:hAnsi="Arial" w:cs="Arial"/>
        </w:rPr>
        <w:t xml:space="preserve"> as </w:t>
      </w:r>
      <w:r w:rsidRPr="00267170">
        <w:rPr>
          <w:rFonts w:ascii="Arial" w:hAnsi="Arial" w:cs="Arial"/>
        </w:rPr>
        <w:t>information which the tenderer considers to be commercially sensitive and where publication would "prejudice” its commercial interests</w:t>
      </w:r>
      <w:r>
        <w:rPr>
          <w:rFonts w:ascii="Arial" w:hAnsi="Arial" w:cs="Arial"/>
        </w:rPr>
        <w:t>.  For this reason this annex has been redacted.</w:t>
      </w:r>
      <w:bookmarkStart w:id="0" w:name="_GoBack"/>
      <w:bookmarkEnd w:id="0"/>
    </w:p>
    <w:p w14:paraId="13676691" w14:textId="52DF06E6" w:rsidR="00FC738A" w:rsidRPr="00FC738A" w:rsidRDefault="00FC738A" w:rsidP="00267170">
      <w:pPr>
        <w:rPr>
          <w:rFonts w:ascii="Arial" w:hAnsi="Arial" w:cs="Arial"/>
        </w:rPr>
      </w:pPr>
    </w:p>
    <w:sectPr w:rsidR="00FC738A" w:rsidRPr="00FC738A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E24A9" w14:textId="77777777" w:rsidR="00493435" w:rsidRDefault="00493435" w:rsidP="00033968">
      <w:pPr>
        <w:spacing w:after="0" w:line="240" w:lineRule="auto"/>
      </w:pPr>
      <w:r>
        <w:separator/>
      </w:r>
    </w:p>
  </w:endnote>
  <w:endnote w:type="continuationSeparator" w:id="0">
    <w:p w14:paraId="1D6678D4" w14:textId="77777777" w:rsidR="00493435" w:rsidRDefault="00493435" w:rsidP="0003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D00DB" w14:textId="77777777" w:rsidR="00033968" w:rsidRPr="00E37093" w:rsidRDefault="00033968" w:rsidP="00033968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begin"/>
    </w:r>
    <w:r w:rsidRPr="00E37093">
      <w:rPr>
        <w:rFonts w:ascii="Arial" w:eastAsia="Times New Roman" w:hAnsi="Arial" w:cs="Times New Roman"/>
        <w:b/>
        <w:szCs w:val="24"/>
        <w:lang w:eastAsia="en-GB"/>
      </w:rPr>
      <w:instrText xml:space="preserve"> PAGE   \* MERGEFORMAT </w:instrText>
    </w: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separate"/>
    </w:r>
    <w:r>
      <w:rPr>
        <w:rFonts w:ascii="Arial" w:eastAsia="Times New Roman" w:hAnsi="Arial" w:cs="Times New Roman"/>
        <w:b/>
        <w:szCs w:val="24"/>
        <w:lang w:eastAsia="en-GB"/>
      </w:rPr>
      <w:t>1</w:t>
    </w:r>
    <w:r w:rsidRPr="00E37093">
      <w:rPr>
        <w:rFonts w:ascii="Arial" w:eastAsia="Times New Roman" w:hAnsi="Arial" w:cs="Times New Roman"/>
        <w:b/>
        <w:noProof/>
        <w:szCs w:val="24"/>
        <w:lang w:eastAsia="en-GB"/>
      </w:rPr>
      <w:fldChar w:fldCharType="end"/>
    </w:r>
  </w:p>
  <w:p w14:paraId="4E31D9BB" w14:textId="6099984F" w:rsidR="00033968" w:rsidRPr="008F6814" w:rsidRDefault="00033968" w:rsidP="008F6814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Arial"/>
        <w:b/>
        <w:bCs/>
        <w:sz w:val="18"/>
        <w:szCs w:val="18"/>
        <w:lang w:eastAsia="en-GB"/>
      </w:rPr>
      <w:t>OFFICIAL SENSITIVE –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6C408" w14:textId="77777777" w:rsidR="00493435" w:rsidRDefault="00493435" w:rsidP="00033968">
      <w:pPr>
        <w:spacing w:after="0" w:line="240" w:lineRule="auto"/>
      </w:pPr>
      <w:r>
        <w:separator/>
      </w:r>
    </w:p>
  </w:footnote>
  <w:footnote w:type="continuationSeparator" w:id="0">
    <w:p w14:paraId="3164272D" w14:textId="77777777" w:rsidR="00493435" w:rsidRDefault="00493435" w:rsidP="00033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A29E2" w14:textId="6189A8DF" w:rsidR="008F6814" w:rsidRPr="00241564" w:rsidRDefault="008F6814" w:rsidP="008F6814">
    <w:pPr>
      <w:pStyle w:val="paragraph"/>
      <w:ind w:left="1701"/>
      <w:jc w:val="right"/>
      <w:textAlignment w:val="baseline"/>
    </w:pPr>
    <w:r w:rsidRPr="00241564">
      <w:rPr>
        <w:rStyle w:val="normaltextrun1"/>
        <w:rFonts w:ascii="Arial" w:hAnsi="Arial" w:cs="Arial"/>
        <w:b/>
        <w:bCs/>
        <w:sz w:val="18"/>
        <w:szCs w:val="18"/>
      </w:rPr>
      <w:t>OFFICIAL SENSITIVE – COMMERCIAL</w:t>
    </w:r>
    <w:r w:rsidR="00FC738A">
      <w:rPr>
        <w:rStyle w:val="normaltextrun1"/>
        <w:rFonts w:ascii="Arial" w:hAnsi="Arial" w:cs="Arial"/>
        <w:b/>
        <w:bCs/>
        <w:sz w:val="18"/>
        <w:szCs w:val="18"/>
      </w:rPr>
      <w:tab/>
    </w:r>
    <w:r w:rsidR="00FC738A">
      <w:rPr>
        <w:rStyle w:val="normaltextrun1"/>
        <w:rFonts w:ascii="Arial" w:hAnsi="Arial" w:cs="Arial"/>
        <w:b/>
        <w:bCs/>
        <w:sz w:val="18"/>
        <w:szCs w:val="18"/>
      </w:rPr>
      <w:tab/>
    </w:r>
    <w:r w:rsidRPr="00241564">
      <w:rPr>
        <w:rStyle w:val="normaltextrun1"/>
        <w:rFonts w:ascii="Arial" w:hAnsi="Arial" w:cs="Arial"/>
        <w:bCs/>
        <w:sz w:val="18"/>
        <w:szCs w:val="18"/>
      </w:rPr>
      <w:tab/>
      <w:t>Contract</w:t>
    </w:r>
    <w:r>
      <w:rPr>
        <w:rStyle w:val="normaltextrun1"/>
        <w:rFonts w:ascii="Arial" w:hAnsi="Arial" w:cs="Arial"/>
        <w:bCs/>
        <w:sz w:val="18"/>
        <w:szCs w:val="18"/>
      </w:rPr>
      <w:t>: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MSS/078</w:t>
    </w:r>
  </w:p>
  <w:p w14:paraId="1D55B4EC" w14:textId="70B132F0" w:rsidR="008F6814" w:rsidRPr="00241564" w:rsidRDefault="008F6814" w:rsidP="008F6814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sz w:val="18"/>
        <w:szCs w:val="18"/>
      </w:rPr>
      <w:t xml:space="preserve">Annex </w:t>
    </w:r>
    <w:r>
      <w:rPr>
        <w:rStyle w:val="normaltextrun1"/>
        <w:rFonts w:ascii="Arial" w:hAnsi="Arial" w:cs="Arial"/>
        <w:bCs/>
        <w:sz w:val="18"/>
        <w:szCs w:val="18"/>
      </w:rPr>
      <w:t>G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to Terms and Conditions of Contract</w:t>
    </w:r>
    <w:r w:rsidRPr="00241564">
      <w:rPr>
        <w:rStyle w:val="eop"/>
        <w:rFonts w:ascii="Arial" w:hAnsi="Arial" w:cs="Arial"/>
        <w:sz w:val="18"/>
        <w:szCs w:val="18"/>
      </w:rPr>
      <w:t> </w:t>
    </w:r>
  </w:p>
  <w:p w14:paraId="20586FD2" w14:textId="2F0D3900" w:rsidR="00033968" w:rsidRDefault="008F6814" w:rsidP="008F6814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i/>
        <w:iCs/>
        <w:sz w:val="18"/>
        <w:szCs w:val="18"/>
      </w:rPr>
      <w:t>Dated</w:t>
    </w:r>
    <w:r w:rsidRPr="00241564">
      <w:rPr>
        <w:rStyle w:val="contextualspellingandgrammarerror"/>
        <w:rFonts w:ascii="Arial" w:hAnsi="Arial" w:cs="Arial"/>
        <w:bCs/>
        <w:i/>
        <w:iCs/>
        <w:sz w:val="18"/>
        <w:szCs w:val="18"/>
      </w:rPr>
      <w:t>:</w:t>
    </w:r>
    <w:r w:rsidRPr="00241564">
      <w:rPr>
        <w:rStyle w:val="contextualspellingandgrammarerror"/>
        <w:rFonts w:ascii="Arial" w:hAnsi="Arial" w:cs="Arial"/>
        <w:bCs/>
        <w:sz w:val="18"/>
        <w:szCs w:val="18"/>
      </w:rPr>
      <w:t> </w:t>
    </w:r>
    <w:r w:rsidR="00F41536">
      <w:rPr>
        <w:rStyle w:val="contextualspellingandgrammarerror"/>
        <w:rFonts w:ascii="Arial" w:hAnsi="Arial" w:cs="Arial"/>
        <w:bCs/>
        <w:sz w:val="18"/>
        <w:szCs w:val="18"/>
      </w:rPr>
      <w:t>at Contract Award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C3A875"/>
    <w:rsid w:val="00033968"/>
    <w:rsid w:val="00267170"/>
    <w:rsid w:val="0028518E"/>
    <w:rsid w:val="00493435"/>
    <w:rsid w:val="00793E2B"/>
    <w:rsid w:val="008F6814"/>
    <w:rsid w:val="00BD0077"/>
    <w:rsid w:val="00D62A34"/>
    <w:rsid w:val="00EF701A"/>
    <w:rsid w:val="00F41536"/>
    <w:rsid w:val="00FC738A"/>
    <w:rsid w:val="62C3A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3A875"/>
  <w15:chartTrackingRefBased/>
  <w15:docId w15:val="{E1EB5C5A-D5B2-40A4-B505-8D16D4B9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3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968"/>
  </w:style>
  <w:style w:type="paragraph" w:styleId="Footer">
    <w:name w:val="footer"/>
    <w:basedOn w:val="Normal"/>
    <w:link w:val="FooterChar"/>
    <w:uiPriority w:val="99"/>
    <w:unhideWhenUsed/>
    <w:rsid w:val="00033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968"/>
  </w:style>
  <w:style w:type="paragraph" w:customStyle="1" w:styleId="paragraph">
    <w:name w:val="paragraph"/>
    <w:basedOn w:val="Normal"/>
    <w:rsid w:val="008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1">
    <w:name w:val="normaltextrun1"/>
    <w:basedOn w:val="DefaultParagraphFont"/>
    <w:rsid w:val="008F6814"/>
  </w:style>
  <w:style w:type="character" w:customStyle="1" w:styleId="eop">
    <w:name w:val="eop"/>
    <w:basedOn w:val="DefaultParagraphFont"/>
    <w:rsid w:val="008F6814"/>
  </w:style>
  <w:style w:type="character" w:customStyle="1" w:styleId="contextualspellingandgrammarerror">
    <w:name w:val="contextualspellingandgrammarerror"/>
    <w:basedOn w:val="DefaultParagraphFont"/>
    <w:rsid w:val="008F6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D3CE94EA430418B1BB39B6813AF11" ma:contentTypeVersion="0" ma:contentTypeDescription="Create a new document." ma:contentTypeScope="" ma:versionID="e1cb0c757541e9c9649857698d0ad88a">
  <xsd:schema xmlns:xsd="http://www.w3.org/2001/XMLSchema" xmlns:xs="http://www.w3.org/2001/XMLSchema" xmlns:p="http://schemas.microsoft.com/office/2006/metadata/properties" xmlns:ns2="81a2fead-203c-4de2-a1a6-99a7a29647a4" targetNamespace="http://schemas.microsoft.com/office/2006/metadata/properties" ma:root="true" ma:fieldsID="9280cf005797d8449ae22e3b811afc97" ns2:_="">
    <xsd:import namespace="81a2fead-203c-4de2-a1a6-99a7a29647a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2fead-203c-4de2-a1a6-99a7a29647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1a2fead-203c-4de2-a1a6-99a7a29647a4">XCV4P7EVZCS6-269928577-16325</_dlc_DocId>
    <_dlc_DocIdUrl xmlns="81a2fead-203c-4de2-a1a6-99a7a29647a4">
      <Url>https://modgovuk.sharepoint.com/sites/MX-FS1/_layouts/15/DocIdRedir.aspx?ID=XCV4P7EVZCS6-269928577-16325</Url>
      <Description>XCV4P7EVZCS6-269928577-16325</Description>
    </_dlc_DocIdUrl>
  </documentManagement>
</p:properties>
</file>

<file path=customXml/itemProps1.xml><?xml version="1.0" encoding="utf-8"?>
<ds:datastoreItem xmlns:ds="http://schemas.openxmlformats.org/officeDocument/2006/customXml" ds:itemID="{80D28793-D710-4A3D-AE98-A8D96D0DA3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E0C3CC-0089-4F16-9A83-31AB8B240B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a2fead-203c-4de2-a1a6-99a7a2964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0D15B0-1DFF-4771-A5C8-9AEED46194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CC2D21-8F31-45FB-B0AC-C8010BF315E9}">
  <ds:schemaRefs>
    <ds:schemaRef ds:uri="http://schemas.microsoft.com/office/2006/metadata/properties"/>
    <ds:schemaRef ds:uri="http://schemas.microsoft.com/office/infopath/2007/PartnerControls"/>
    <ds:schemaRef ds:uri="81a2fead-203c-4de2-a1a6-99a7a29647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Tardivel, Daniel Mr (DES Comrcl-CDP144)</dc:creator>
  <cp:keywords/>
  <dc:description/>
  <cp:lastModifiedBy>Reynolds, Matthew Mr (DES Ships Comrcl-MPS-CI-EDS-1)</cp:lastModifiedBy>
  <cp:revision>8</cp:revision>
  <dcterms:created xsi:type="dcterms:W3CDTF">2019-05-29T13:56:00Z</dcterms:created>
  <dcterms:modified xsi:type="dcterms:W3CDTF">2020-11-18T11:28:00Z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0x010100DAAD3CE94EA430418B1BB39B6813AF11</vt:lpwstr>
  </property>
  <property fmtid="{D5CDD505-2E9C-101B-9397-08002B2CF9AE}" pid="3" name="_dlc_DocIdItemGuid">
    <vt:lpwstr>158a6b15-b7be-40a4-8fe2-2e257034a4c9</vt:lpwstr>
  </property>
</Properties>
</file>